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0ADE7" w14:textId="77777777" w:rsidR="00D21B7F" w:rsidRPr="00D21B7F" w:rsidRDefault="00F36649" w:rsidP="006049E9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6649">
        <w:rPr>
          <w:rFonts w:ascii="Times New Roman" w:hAnsi="Times New Roman" w:cs="Times New Roman"/>
          <w:sz w:val="24"/>
        </w:rPr>
        <w:t xml:space="preserve">       </w:t>
      </w:r>
    </w:p>
    <w:p w14:paraId="246636C7" w14:textId="4B833D97" w:rsidR="00E3075A" w:rsidRPr="006049E9" w:rsidRDefault="00E3075A" w:rsidP="00DD5D5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61058141"/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Temeljem </w:t>
      </w:r>
      <w:r w:rsidR="00A979C4">
        <w:rPr>
          <w:rFonts w:ascii="Times New Roman" w:eastAsia="Calibri" w:hAnsi="Times New Roman" w:cs="Times New Roman"/>
          <w:sz w:val="24"/>
          <w:szCs w:val="24"/>
        </w:rPr>
        <w:t>Rješenja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1E66">
        <w:rPr>
          <w:rFonts w:ascii="Times New Roman" w:eastAsia="Calibri" w:hAnsi="Times New Roman" w:cs="Times New Roman"/>
          <w:sz w:val="24"/>
          <w:szCs w:val="24"/>
        </w:rPr>
        <w:t xml:space="preserve">o imenovanju Povjerenstva za provedbu </w:t>
      </w:r>
      <w:r w:rsidR="00DD5D59">
        <w:rPr>
          <w:rFonts w:ascii="Times New Roman" w:eastAsia="Calibri" w:hAnsi="Times New Roman" w:cs="Times New Roman"/>
          <w:sz w:val="24"/>
          <w:szCs w:val="24"/>
        </w:rPr>
        <w:t>oglasa</w:t>
      </w:r>
      <w:r w:rsidRPr="008D1E66">
        <w:rPr>
          <w:rFonts w:ascii="Times New Roman" w:eastAsia="Calibri" w:hAnsi="Times New Roman" w:cs="Times New Roman"/>
          <w:sz w:val="24"/>
          <w:szCs w:val="24"/>
        </w:rPr>
        <w:t xml:space="preserve"> za prijam u radni odnos na određeno vrijeme na projektu 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„ZAŽELI IV–PREVENCIJA INSTITUCIONALIZACIJE“</w:t>
      </w:r>
      <w:r w:rsidR="00DD5D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 xml:space="preserve">Zaželi </w:t>
      </w:r>
      <w:r w:rsidR="00A979C4">
        <w:rPr>
          <w:rFonts w:ascii="Times New Roman" w:eastAsia="Calibri" w:hAnsi="Times New Roman" w:cs="Times New Roman"/>
          <w:sz w:val="24"/>
          <w:szCs w:val="24"/>
        </w:rPr>
        <w:t>4 za ljepši život u općini Čeminac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, SF.3.4.11.01.</w:t>
      </w:r>
      <w:r w:rsidR="00A979C4">
        <w:rPr>
          <w:rFonts w:ascii="Times New Roman" w:eastAsia="Calibri" w:hAnsi="Times New Roman" w:cs="Times New Roman"/>
          <w:sz w:val="24"/>
          <w:szCs w:val="24"/>
        </w:rPr>
        <w:t>0558</w:t>
      </w:r>
      <w:r w:rsidR="00DD5D5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KLASA: </w:t>
      </w:r>
      <w:r w:rsidRPr="002D00B0">
        <w:rPr>
          <w:rFonts w:ascii="Times New Roman" w:eastAsia="Calibri" w:hAnsi="Times New Roman" w:cs="Times New Roman"/>
          <w:sz w:val="24"/>
          <w:szCs w:val="24"/>
        </w:rPr>
        <w:t>112-0</w:t>
      </w:r>
      <w:r w:rsidR="00A979C4">
        <w:rPr>
          <w:rFonts w:ascii="Times New Roman" w:eastAsia="Calibri" w:hAnsi="Times New Roman" w:cs="Times New Roman"/>
          <w:sz w:val="24"/>
          <w:szCs w:val="24"/>
        </w:rPr>
        <w:t>3</w:t>
      </w:r>
      <w:r w:rsidRPr="002D00B0">
        <w:rPr>
          <w:rFonts w:ascii="Times New Roman" w:eastAsia="Calibri" w:hAnsi="Times New Roman" w:cs="Times New Roman"/>
          <w:sz w:val="24"/>
          <w:szCs w:val="24"/>
        </w:rPr>
        <w:t>/2</w:t>
      </w:r>
      <w:r w:rsidR="00A979C4">
        <w:rPr>
          <w:rFonts w:ascii="Times New Roman" w:eastAsia="Calibri" w:hAnsi="Times New Roman" w:cs="Times New Roman"/>
          <w:sz w:val="24"/>
          <w:szCs w:val="24"/>
        </w:rPr>
        <w:t>6</w:t>
      </w:r>
      <w:r w:rsidRPr="002D00B0">
        <w:rPr>
          <w:rFonts w:ascii="Times New Roman" w:eastAsia="Calibri" w:hAnsi="Times New Roman" w:cs="Times New Roman"/>
          <w:sz w:val="24"/>
          <w:szCs w:val="24"/>
        </w:rPr>
        <w:t>-01/0</w:t>
      </w:r>
      <w:r w:rsidR="003E3589">
        <w:rPr>
          <w:rFonts w:ascii="Times New Roman" w:eastAsia="Calibri" w:hAnsi="Times New Roman" w:cs="Times New Roman"/>
          <w:sz w:val="24"/>
          <w:szCs w:val="24"/>
        </w:rPr>
        <w:t>5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, URBROJ: </w:t>
      </w:r>
      <w:r w:rsidRPr="002D00B0">
        <w:rPr>
          <w:rFonts w:ascii="Times New Roman" w:eastAsia="Calibri" w:hAnsi="Times New Roman" w:cs="Times New Roman"/>
          <w:sz w:val="24"/>
          <w:szCs w:val="24"/>
        </w:rPr>
        <w:t>2158-</w:t>
      </w:r>
      <w:r w:rsidR="00A979C4">
        <w:rPr>
          <w:rFonts w:ascii="Times New Roman" w:eastAsia="Calibri" w:hAnsi="Times New Roman" w:cs="Times New Roman"/>
          <w:sz w:val="24"/>
          <w:szCs w:val="24"/>
        </w:rPr>
        <w:t>11</w:t>
      </w:r>
      <w:r w:rsidRPr="002D00B0">
        <w:rPr>
          <w:rFonts w:ascii="Times New Roman" w:eastAsia="Calibri" w:hAnsi="Times New Roman" w:cs="Times New Roman"/>
          <w:sz w:val="24"/>
          <w:szCs w:val="24"/>
        </w:rPr>
        <w:t>-02-2</w:t>
      </w:r>
      <w:r w:rsidR="00A979C4">
        <w:rPr>
          <w:rFonts w:ascii="Times New Roman" w:eastAsia="Calibri" w:hAnsi="Times New Roman" w:cs="Times New Roman"/>
          <w:sz w:val="24"/>
          <w:szCs w:val="24"/>
        </w:rPr>
        <w:t>6</w:t>
      </w:r>
      <w:r w:rsidRPr="002D00B0">
        <w:rPr>
          <w:rFonts w:ascii="Times New Roman" w:eastAsia="Calibri" w:hAnsi="Times New Roman" w:cs="Times New Roman"/>
          <w:sz w:val="24"/>
          <w:szCs w:val="24"/>
        </w:rPr>
        <w:t>-</w:t>
      </w:r>
      <w:r w:rsidR="003E3589">
        <w:rPr>
          <w:rFonts w:ascii="Times New Roman" w:eastAsia="Calibri" w:hAnsi="Times New Roman" w:cs="Times New Roman"/>
          <w:sz w:val="24"/>
          <w:szCs w:val="24"/>
        </w:rPr>
        <w:t>4</w:t>
      </w:r>
      <w:r w:rsidR="00F14BB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od </w:t>
      </w:r>
      <w:r w:rsidR="003E3589">
        <w:rPr>
          <w:rFonts w:ascii="Times New Roman" w:eastAsia="Calibri" w:hAnsi="Times New Roman" w:cs="Times New Roman"/>
          <w:sz w:val="24"/>
          <w:szCs w:val="24"/>
        </w:rPr>
        <w:t>15. lipnja</w:t>
      </w:r>
      <w:r w:rsidRPr="002D00B0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A979C4">
        <w:rPr>
          <w:rFonts w:ascii="Times New Roman" w:eastAsia="Calibri" w:hAnsi="Times New Roman" w:cs="Times New Roman"/>
          <w:sz w:val="24"/>
          <w:szCs w:val="24"/>
        </w:rPr>
        <w:t>6</w:t>
      </w:r>
      <w:r w:rsidRPr="002D00B0">
        <w:rPr>
          <w:rFonts w:ascii="Times New Roman" w:eastAsia="Calibri" w:hAnsi="Times New Roman" w:cs="Times New Roman"/>
          <w:sz w:val="24"/>
          <w:szCs w:val="24"/>
        </w:rPr>
        <w:t>.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, a povodom </w:t>
      </w:r>
      <w:r w:rsidR="00DD5D59">
        <w:rPr>
          <w:rFonts w:ascii="Times New Roman" w:eastAsia="Calibri" w:hAnsi="Times New Roman" w:cs="Times New Roman"/>
          <w:sz w:val="24"/>
          <w:szCs w:val="24"/>
        </w:rPr>
        <w:t>Oglasa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 za prijam u radni odnos na određeno vrijeme </w:t>
      </w:r>
      <w:r w:rsidR="00646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49E9">
        <w:rPr>
          <w:rFonts w:ascii="Times New Roman" w:eastAsia="Calibri" w:hAnsi="Times New Roman" w:cs="Times New Roman"/>
          <w:sz w:val="24"/>
          <w:szCs w:val="24"/>
        </w:rPr>
        <w:t>K</w:t>
      </w:r>
      <w:r w:rsidR="00DD5D59" w:rsidRPr="006049E9">
        <w:rPr>
          <w:rFonts w:ascii="Times New Roman" w:eastAsia="Calibri" w:hAnsi="Times New Roman" w:cs="Times New Roman"/>
          <w:sz w:val="24"/>
          <w:szCs w:val="24"/>
        </w:rPr>
        <w:t>LASA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112-0</w:t>
      </w:r>
      <w:r w:rsidR="00A979C4">
        <w:rPr>
          <w:rFonts w:ascii="Times New Roman" w:eastAsia="Calibri" w:hAnsi="Times New Roman" w:cs="Times New Roman"/>
          <w:sz w:val="24"/>
          <w:szCs w:val="24"/>
        </w:rPr>
        <w:t>3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/2</w:t>
      </w:r>
      <w:r w:rsidR="00A979C4">
        <w:rPr>
          <w:rFonts w:ascii="Times New Roman" w:eastAsia="Calibri" w:hAnsi="Times New Roman" w:cs="Times New Roman"/>
          <w:sz w:val="24"/>
          <w:szCs w:val="24"/>
        </w:rPr>
        <w:t>6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-01/0</w:t>
      </w:r>
      <w:r w:rsidR="003E3589">
        <w:rPr>
          <w:rFonts w:ascii="Times New Roman" w:eastAsia="Calibri" w:hAnsi="Times New Roman" w:cs="Times New Roman"/>
          <w:sz w:val="24"/>
          <w:szCs w:val="24"/>
        </w:rPr>
        <w:t>5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,  URBROJ: 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2158-</w:t>
      </w:r>
      <w:r w:rsidR="00A979C4">
        <w:rPr>
          <w:rFonts w:ascii="Times New Roman" w:eastAsia="Calibri" w:hAnsi="Times New Roman" w:cs="Times New Roman"/>
          <w:sz w:val="24"/>
          <w:szCs w:val="24"/>
        </w:rPr>
        <w:t>11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-02-2</w:t>
      </w:r>
      <w:r w:rsidR="00A979C4">
        <w:rPr>
          <w:rFonts w:ascii="Times New Roman" w:eastAsia="Calibri" w:hAnsi="Times New Roman" w:cs="Times New Roman"/>
          <w:sz w:val="24"/>
          <w:szCs w:val="24"/>
        </w:rPr>
        <w:t>6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-</w:t>
      </w:r>
      <w:r w:rsidR="00957DEA">
        <w:rPr>
          <w:rFonts w:ascii="Times New Roman" w:eastAsia="Calibri" w:hAnsi="Times New Roman" w:cs="Times New Roman"/>
          <w:sz w:val="24"/>
          <w:szCs w:val="24"/>
        </w:rPr>
        <w:t>1</w:t>
      </w:r>
      <w:r w:rsidR="00DD5D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049E9">
        <w:rPr>
          <w:rFonts w:ascii="Times New Roman" w:eastAsia="Calibri" w:hAnsi="Times New Roman" w:cs="Times New Roman"/>
          <w:sz w:val="24"/>
          <w:szCs w:val="24"/>
        </w:rPr>
        <w:t xml:space="preserve">od 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E3589">
        <w:rPr>
          <w:rFonts w:ascii="Times New Roman" w:eastAsia="Calibri" w:hAnsi="Times New Roman" w:cs="Times New Roman"/>
          <w:sz w:val="24"/>
          <w:szCs w:val="24"/>
        </w:rPr>
        <w:t>29</w:t>
      </w:r>
      <w:r w:rsidR="0064645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E3589">
        <w:rPr>
          <w:rFonts w:ascii="Times New Roman" w:eastAsia="Calibri" w:hAnsi="Times New Roman" w:cs="Times New Roman"/>
          <w:sz w:val="24"/>
          <w:szCs w:val="24"/>
        </w:rPr>
        <w:t>svibnja</w:t>
      </w:r>
      <w:r w:rsidR="006464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202</w:t>
      </w:r>
      <w:r w:rsidR="00A979C4">
        <w:rPr>
          <w:rFonts w:ascii="Times New Roman" w:eastAsia="Calibri" w:hAnsi="Times New Roman" w:cs="Times New Roman"/>
          <w:sz w:val="24"/>
          <w:szCs w:val="24"/>
        </w:rPr>
        <w:t>6</w:t>
      </w:r>
      <w:r w:rsidR="00DD5D59" w:rsidRPr="00DD5D59">
        <w:rPr>
          <w:rFonts w:ascii="Times New Roman" w:eastAsia="Calibri" w:hAnsi="Times New Roman" w:cs="Times New Roman"/>
          <w:sz w:val="24"/>
          <w:szCs w:val="24"/>
        </w:rPr>
        <w:t>.</w:t>
      </w:r>
      <w:r w:rsidR="00DD5D59">
        <w:rPr>
          <w:rFonts w:ascii="Times New Roman" w:eastAsia="Calibri" w:hAnsi="Times New Roman" w:cs="Times New Roman"/>
          <w:sz w:val="24"/>
          <w:szCs w:val="24"/>
        </w:rPr>
        <w:t xml:space="preserve"> godine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049E9">
        <w:rPr>
          <w:rFonts w:ascii="Times New Roman" w:eastAsia="Calibri" w:hAnsi="Times New Roman" w:cs="Times New Roman"/>
          <w:sz w:val="24"/>
          <w:szCs w:val="24"/>
        </w:rPr>
        <w:t>Povjerenstvo objavljuje:</w:t>
      </w:r>
    </w:p>
    <w:p w14:paraId="00503648" w14:textId="77777777" w:rsidR="00E3075A" w:rsidRDefault="00E3075A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F64980" w14:textId="77777777" w:rsidR="003E3589" w:rsidRPr="006049E9" w:rsidRDefault="003E3589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3F0E4C" w14:textId="77777777" w:rsidR="00E3075A" w:rsidRPr="006049E9" w:rsidRDefault="00E3075A" w:rsidP="00E3075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143E8C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ind w:right="-4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b/>
          <w:bCs/>
          <w:sz w:val="24"/>
          <w:szCs w:val="24"/>
        </w:rPr>
        <w:t>POZIV</w:t>
      </w:r>
    </w:p>
    <w:p w14:paraId="59B046EB" w14:textId="71845371" w:rsidR="00E3075A" w:rsidRPr="006049E9" w:rsidRDefault="00A979C4" w:rsidP="00E3075A">
      <w:pPr>
        <w:widowControl w:val="0"/>
        <w:autoSpaceDE w:val="0"/>
        <w:autoSpaceDN w:val="0"/>
        <w:spacing w:before="160" w:after="0" w:line="240" w:lineRule="auto"/>
        <w:ind w:left="276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E3075A" w:rsidRPr="006049E9">
        <w:rPr>
          <w:rFonts w:ascii="Times New Roman" w:eastAsia="Times New Roman" w:hAnsi="Times New Roman" w:cs="Times New Roman"/>
          <w:b/>
          <w:sz w:val="24"/>
          <w:szCs w:val="24"/>
        </w:rPr>
        <w:t>na testiranje kandidata putem intervjua</w:t>
      </w:r>
    </w:p>
    <w:p w14:paraId="5A9D78D7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31B748" w14:textId="77777777" w:rsidR="00E3075A" w:rsidRPr="006049E9" w:rsidRDefault="00E3075A" w:rsidP="00E3075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512392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ind w:left="4286" w:right="4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b/>
          <w:sz w:val="24"/>
          <w:szCs w:val="24"/>
        </w:rPr>
        <w:t>I.</w:t>
      </w:r>
    </w:p>
    <w:p w14:paraId="64F67E56" w14:textId="3297DC89" w:rsidR="00DD5D59" w:rsidRPr="00DD5D59" w:rsidRDefault="00E3075A" w:rsidP="00DD5D59">
      <w:pPr>
        <w:widowControl w:val="0"/>
        <w:autoSpaceDE w:val="0"/>
        <w:autoSpaceDN w:val="0"/>
        <w:spacing w:before="158" w:after="0" w:line="240" w:lineRule="auto"/>
        <w:ind w:left="118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Pozivaju se kandidati koji su zadovoljili formalne uvjete prijave na </w:t>
      </w:r>
      <w:r w:rsidR="00DD5D59">
        <w:rPr>
          <w:rFonts w:ascii="Times New Roman" w:eastAsia="Times New Roman" w:hAnsi="Times New Roman" w:cs="Times New Roman"/>
          <w:sz w:val="24"/>
          <w:szCs w:val="24"/>
        </w:rPr>
        <w:t>oglas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  za prijam u radni odnos na određeno vrijeme u okviru projekta </w:t>
      </w:r>
      <w:r w:rsidR="00DD5D59" w:rsidRPr="00DD5D59">
        <w:rPr>
          <w:rFonts w:ascii="Times New Roman" w:eastAsia="Times New Roman" w:hAnsi="Times New Roman" w:cs="Times New Roman"/>
          <w:i/>
          <w:sz w:val="24"/>
          <w:szCs w:val="24"/>
        </w:rPr>
        <w:t>„ZAŽELI IV–PREVENCIJA INSTITUCIONALIZACIJE“ Zaželi</w:t>
      </w:r>
      <w:r w:rsidR="00A979C4">
        <w:rPr>
          <w:rFonts w:ascii="Times New Roman" w:eastAsia="Times New Roman" w:hAnsi="Times New Roman" w:cs="Times New Roman"/>
          <w:i/>
          <w:sz w:val="24"/>
          <w:szCs w:val="24"/>
        </w:rPr>
        <w:t xml:space="preserve"> 4 za bolji život u općini Čeminac</w:t>
      </w:r>
      <w:r w:rsidR="00DD5D59" w:rsidRPr="00DD5D59">
        <w:rPr>
          <w:rFonts w:ascii="Times New Roman" w:eastAsia="Times New Roman" w:hAnsi="Times New Roman" w:cs="Times New Roman"/>
          <w:i/>
          <w:sz w:val="24"/>
          <w:szCs w:val="24"/>
        </w:rPr>
        <w:t>, SF.3.4.11.01.0</w:t>
      </w:r>
      <w:r w:rsidR="00A979C4">
        <w:rPr>
          <w:rFonts w:ascii="Times New Roman" w:eastAsia="Times New Roman" w:hAnsi="Times New Roman" w:cs="Times New Roman"/>
          <w:i/>
          <w:sz w:val="24"/>
          <w:szCs w:val="24"/>
        </w:rPr>
        <w:t>558</w:t>
      </w:r>
      <w:r w:rsidR="00DD5D5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>sufinanciranog iz Europskog socijalnog fonda</w:t>
      </w:r>
      <w:r w:rsidR="00DD5D59">
        <w:rPr>
          <w:rFonts w:ascii="Times New Roman" w:eastAsia="Times New Roman" w:hAnsi="Times New Roman" w:cs="Times New Roman"/>
          <w:sz w:val="24"/>
          <w:szCs w:val="24"/>
        </w:rPr>
        <w:t xml:space="preserve"> plus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5D59" w:rsidRPr="00DD5D59">
        <w:rPr>
          <w:rFonts w:ascii="Times New Roman" w:eastAsia="Times New Roman" w:hAnsi="Times New Roman" w:cs="Times New Roman"/>
          <w:sz w:val="24"/>
          <w:szCs w:val="24"/>
        </w:rPr>
        <w:t>u financijskom razdoblju 202</w:t>
      </w:r>
      <w:r w:rsidR="00957D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5D59" w:rsidRPr="00DD5D5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D5D5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DD5D59" w:rsidRPr="00DD5D59">
        <w:rPr>
          <w:rFonts w:ascii="Times New Roman" w:eastAsia="Times New Roman" w:hAnsi="Times New Roman" w:cs="Times New Roman"/>
          <w:sz w:val="24"/>
          <w:szCs w:val="24"/>
        </w:rPr>
        <w:t xml:space="preserve"> 2027</w:t>
      </w:r>
      <w:r w:rsidR="00DD5D59">
        <w:rPr>
          <w:rFonts w:ascii="Times New Roman" w:eastAsia="Times New Roman" w:hAnsi="Times New Roman" w:cs="Times New Roman"/>
          <w:sz w:val="24"/>
          <w:szCs w:val="24"/>
        </w:rPr>
        <w:t>.,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 za potrebe provedbe aktivnosti u sklopu projekta "</w:t>
      </w:r>
      <w:r w:rsidR="00DD5D59" w:rsidRPr="00DD5D59">
        <w:t xml:space="preserve"> </w:t>
      </w:r>
      <w:r w:rsidR="00DD5D59" w:rsidRPr="00DD5D59">
        <w:rPr>
          <w:rFonts w:ascii="Times New Roman" w:eastAsia="Times New Roman" w:hAnsi="Times New Roman" w:cs="Times New Roman"/>
          <w:sz w:val="24"/>
          <w:szCs w:val="24"/>
        </w:rPr>
        <w:t>ZAŽELI IV–PREVENCIJA INSTITUCIONALIZACIJE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D1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DD5D59" w:rsidRPr="00DD5D59">
        <w:rPr>
          <w:rFonts w:ascii="Times New Roman" w:eastAsia="Times New Roman" w:hAnsi="Times New Roman" w:cs="Times New Roman"/>
          <w:sz w:val="24"/>
          <w:szCs w:val="24"/>
        </w:rPr>
        <w:t>na poslovima pružanja potpore i podrške starijim osobama</w:t>
      </w:r>
    </w:p>
    <w:p w14:paraId="6FCE466B" w14:textId="2E69E1D6" w:rsidR="00E3075A" w:rsidRDefault="00DD5D59" w:rsidP="00DD5D59">
      <w:pPr>
        <w:widowControl w:val="0"/>
        <w:autoSpaceDE w:val="0"/>
        <w:autoSpaceDN w:val="0"/>
        <w:spacing w:before="158" w:after="0" w:line="240" w:lineRule="auto"/>
        <w:ind w:left="118"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D59">
        <w:rPr>
          <w:rFonts w:ascii="Times New Roman" w:eastAsia="Times New Roman" w:hAnsi="Times New Roman" w:cs="Times New Roman"/>
          <w:sz w:val="24"/>
          <w:szCs w:val="24"/>
        </w:rPr>
        <w:t>i/ili osobama u nepovoljnom položaju i/ili osobama s invaliditetom</w:t>
      </w:r>
      <w:r w:rsidR="00E3075A" w:rsidRPr="006049E9">
        <w:rPr>
          <w:rFonts w:ascii="Times New Roman" w:eastAsia="Times New Roman" w:hAnsi="Times New Roman" w:cs="Times New Roman"/>
          <w:sz w:val="24"/>
          <w:szCs w:val="24"/>
        </w:rPr>
        <w:t>, na testiranje putem intervjua</w:t>
      </w:r>
      <w:r w:rsidR="00646456">
        <w:rPr>
          <w:rFonts w:ascii="Times New Roman" w:eastAsia="Times New Roman" w:hAnsi="Times New Roman" w:cs="Times New Roman"/>
          <w:sz w:val="24"/>
          <w:szCs w:val="24"/>
        </w:rPr>
        <w:t xml:space="preserve">  i to: </w:t>
      </w:r>
    </w:p>
    <w:p w14:paraId="2CF7D043" w14:textId="31193D68" w:rsidR="00A979C4" w:rsidRPr="003E3589" w:rsidRDefault="003E3589" w:rsidP="003E3589">
      <w:pPr>
        <w:pStyle w:val="Odlomakpopisa"/>
        <w:widowControl w:val="0"/>
        <w:numPr>
          <w:ilvl w:val="0"/>
          <w:numId w:val="22"/>
        </w:numPr>
        <w:autoSpaceDE w:val="0"/>
        <w:autoSpaceDN w:val="0"/>
        <w:spacing w:before="158" w:after="0" w:line="24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Sunčana Zadravec</w:t>
      </w:r>
    </w:p>
    <w:p w14:paraId="0D562B1A" w14:textId="3CEA36C6" w:rsidR="00E3075A" w:rsidRPr="003E3589" w:rsidRDefault="003E3589" w:rsidP="003E3589">
      <w:pPr>
        <w:pStyle w:val="Odlomakpopisa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Silvija Novak</w:t>
      </w:r>
    </w:p>
    <w:p w14:paraId="3DC04722" w14:textId="77777777" w:rsidR="00E3075A" w:rsidRPr="006049E9" w:rsidRDefault="00E3075A" w:rsidP="00E3075A">
      <w:pPr>
        <w:widowControl w:val="0"/>
        <w:autoSpaceDE w:val="0"/>
        <w:autoSpaceDN w:val="0"/>
        <w:spacing w:before="153" w:after="0" w:line="240" w:lineRule="auto"/>
        <w:ind w:left="4286" w:right="4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lk119911333"/>
      <w:r w:rsidRPr="006049E9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</w:p>
    <w:bookmarkEnd w:id="2"/>
    <w:p w14:paraId="1475B028" w14:textId="321C6567" w:rsidR="00E3075A" w:rsidRPr="006049E9" w:rsidRDefault="00E3075A" w:rsidP="00E3075A">
      <w:pPr>
        <w:widowControl w:val="0"/>
        <w:autoSpaceDE w:val="0"/>
        <w:autoSpaceDN w:val="0"/>
        <w:spacing w:before="158" w:after="0" w:line="240" w:lineRule="auto"/>
        <w:ind w:left="118"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Testiranje kandidata putem intervjua održati će se u službenim prostorijama Općine </w:t>
      </w:r>
      <w:r w:rsidR="00A979C4">
        <w:rPr>
          <w:rFonts w:ascii="Times New Roman" w:eastAsia="Times New Roman" w:hAnsi="Times New Roman" w:cs="Times New Roman"/>
          <w:sz w:val="24"/>
          <w:szCs w:val="24"/>
        </w:rPr>
        <w:t>Čeminac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>,</w:t>
      </w:r>
      <w:r w:rsidR="00A979C4">
        <w:rPr>
          <w:rFonts w:ascii="Times New Roman" w:eastAsia="Times New Roman" w:hAnsi="Times New Roman" w:cs="Times New Roman"/>
          <w:sz w:val="24"/>
          <w:szCs w:val="24"/>
        </w:rPr>
        <w:t xml:space="preserve"> Društvenog  centra „Dr. Franjo Tuđman,</w:t>
      </w:r>
      <w:r w:rsidR="007958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 na adresi</w:t>
      </w:r>
      <w:r w:rsidR="0079583B">
        <w:rPr>
          <w:rFonts w:ascii="Times New Roman" w:eastAsia="Times New Roman" w:hAnsi="Times New Roman" w:cs="Times New Roman"/>
          <w:sz w:val="24"/>
          <w:szCs w:val="24"/>
        </w:rPr>
        <w:t xml:space="preserve"> Čeminac, Hrvatskih branitelja 4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1F3A8FB" w14:textId="77777777" w:rsidR="00E3075A" w:rsidRDefault="00E3075A" w:rsidP="00E3075A">
      <w:pPr>
        <w:widowControl w:val="0"/>
        <w:autoSpaceDE w:val="0"/>
        <w:autoSpaceDN w:val="0"/>
        <w:spacing w:before="158" w:after="0" w:line="240" w:lineRule="auto"/>
        <w:ind w:left="118"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8D347" w14:textId="77777777" w:rsidR="003E3589" w:rsidRPr="006049E9" w:rsidRDefault="003E3589" w:rsidP="00E3075A">
      <w:pPr>
        <w:widowControl w:val="0"/>
        <w:autoSpaceDE w:val="0"/>
        <w:autoSpaceDN w:val="0"/>
        <w:spacing w:before="158" w:after="0" w:line="240" w:lineRule="auto"/>
        <w:ind w:left="118" w:right="-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A64C5E" w14:textId="7D3D0855" w:rsidR="00E3075A" w:rsidRPr="006049E9" w:rsidRDefault="00646456" w:rsidP="00E307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Dana </w:t>
      </w:r>
      <w:r w:rsidR="003E35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</w:t>
      </w:r>
      <w:r w:rsidR="003F1A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 </w:t>
      </w:r>
      <w:r w:rsidR="003E35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lipnja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</w:t>
      </w:r>
      <w:r w:rsidR="007958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 godine (</w:t>
      </w:r>
      <w:r w:rsidR="003F1A0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srijeda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) s početkom u </w:t>
      </w:r>
      <w:r w:rsidR="00A20F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="00957DE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</w:t>
      </w:r>
      <w:r w:rsidR="007958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0 sati</w:t>
      </w:r>
    </w:p>
    <w:p w14:paraId="35CCB247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DE7BE" w14:textId="77777777" w:rsidR="00E3075A" w:rsidRPr="006049E9" w:rsidRDefault="00E3075A" w:rsidP="00E3075A">
      <w:pPr>
        <w:widowControl w:val="0"/>
        <w:autoSpaceDE w:val="0"/>
        <w:autoSpaceDN w:val="0"/>
        <w:spacing w:before="153" w:after="0" w:line="240" w:lineRule="auto"/>
        <w:ind w:left="4286" w:right="428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6049E9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</w:p>
    <w:p w14:paraId="07502178" w14:textId="77777777" w:rsidR="00E3075A" w:rsidRPr="006049E9" w:rsidRDefault="00E3075A" w:rsidP="00E307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20A9F9" w14:textId="55779603" w:rsidR="00E3075A" w:rsidRPr="002D00B0" w:rsidRDefault="00E3075A" w:rsidP="00E3075A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Opis poslova, podaci o plaći radnog mjesta objavljeni su istovremeno s objavom </w:t>
      </w:r>
      <w:r w:rsidR="00DD5D59">
        <w:rPr>
          <w:rFonts w:ascii="Times New Roman" w:eastAsia="Times New Roman" w:hAnsi="Times New Roman" w:cs="Times New Roman"/>
          <w:sz w:val="24"/>
          <w:szCs w:val="24"/>
        </w:rPr>
        <w:t>oglasa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 za prijam u radni odnos na određeno vrijeme </w:t>
      </w:r>
      <w:r w:rsidR="003E3589">
        <w:rPr>
          <w:rFonts w:ascii="Times New Roman" w:eastAsia="Times New Roman" w:hAnsi="Times New Roman" w:cs="Times New Roman"/>
          <w:sz w:val="24"/>
          <w:szCs w:val="24"/>
        </w:rPr>
        <w:t>02. lipnja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79583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. godine, na službenim web stranicama Hrvatskog zavoda za zapošljavanje </w:t>
      </w:r>
      <w:r w:rsidR="0079583B">
        <w:rPr>
          <w:rFonts w:ascii="Times New Roman" w:eastAsia="Times New Roman" w:hAnsi="Times New Roman" w:cs="Times New Roman"/>
          <w:sz w:val="24"/>
          <w:szCs w:val="24"/>
        </w:rPr>
        <w:t>(</w:t>
      </w:r>
      <w:r w:rsidR="0079583B" w:rsidRPr="0079583B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www.hzz.hr</w:t>
      </w:r>
      <w:r w:rsidRPr="006049E9">
        <w:rPr>
          <w:rFonts w:ascii="Calibri" w:eastAsia="Times New Roman" w:hAnsi="Calibri" w:cs="Times New Roman"/>
          <w:sz w:val="24"/>
          <w:szCs w:val="24"/>
        </w:rPr>
        <w:t>)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 i Općine </w:t>
      </w:r>
      <w:r w:rsidR="0079583B">
        <w:rPr>
          <w:rFonts w:ascii="Times New Roman" w:eastAsia="Times New Roman" w:hAnsi="Times New Roman" w:cs="Times New Roman"/>
          <w:sz w:val="24"/>
          <w:szCs w:val="24"/>
        </w:rPr>
        <w:t>Čeminac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9583B" w:rsidRPr="0079583B">
        <w:rPr>
          <w:rFonts w:ascii="Times New Roman" w:eastAsia="Times New Roman" w:hAnsi="Times New Roman" w:cs="Times New Roman"/>
          <w:color w:val="5B9BD5" w:themeColor="accent1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www.ceminac.hr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82583D6" w14:textId="77777777" w:rsidR="00E3075A" w:rsidRPr="006049E9" w:rsidRDefault="00E3075A" w:rsidP="00E3075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3F5C12" w14:textId="77777777" w:rsidR="00E3075A" w:rsidRDefault="00E3075A" w:rsidP="00E3075A">
      <w:pPr>
        <w:widowControl w:val="0"/>
        <w:autoSpaceDE w:val="0"/>
        <w:autoSpaceDN w:val="0"/>
        <w:spacing w:before="92" w:after="0"/>
        <w:ind w:left="118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Za kandidata koji ne pristupi testiranju ili ne dođe u točno naznačeno vrijeme za početak testiranja, smatrat </w:t>
      </w:r>
    </w:p>
    <w:p w14:paraId="73BBE245" w14:textId="53187F26" w:rsidR="00E3075A" w:rsidRPr="006049E9" w:rsidRDefault="00E3075A" w:rsidP="00E3075A">
      <w:pPr>
        <w:widowControl w:val="0"/>
        <w:autoSpaceDE w:val="0"/>
        <w:autoSpaceDN w:val="0"/>
        <w:spacing w:before="92" w:after="0"/>
        <w:ind w:left="118" w:righ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će se da je povukao prijavu na </w:t>
      </w:r>
      <w:r w:rsidR="00DD5D59">
        <w:rPr>
          <w:rFonts w:ascii="Times New Roman" w:eastAsia="Times New Roman" w:hAnsi="Times New Roman" w:cs="Times New Roman"/>
          <w:sz w:val="24"/>
          <w:szCs w:val="24"/>
        </w:rPr>
        <w:t>oglas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E47911" w14:textId="77777777" w:rsidR="00E3075A" w:rsidRDefault="00E3075A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772106" w14:textId="77777777" w:rsidR="00646456" w:rsidRDefault="00646456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5A368B" w14:textId="77777777" w:rsidR="00646456" w:rsidRDefault="00646456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31093E" w14:textId="77777777" w:rsidR="00646456" w:rsidRDefault="00646456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B0EEF0" w14:textId="77777777" w:rsidR="00646456" w:rsidRDefault="00646456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6D1B4D" w14:textId="77777777" w:rsidR="00646456" w:rsidRDefault="00646456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C6D1D4" w14:textId="77777777" w:rsidR="00AA5712" w:rsidRDefault="00AA5712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3B4EB8" w14:textId="77777777" w:rsidR="00646456" w:rsidRDefault="00646456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6A246" w14:textId="77777777" w:rsidR="00646456" w:rsidRPr="006049E9" w:rsidRDefault="00646456" w:rsidP="00E307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1A97D8" w14:textId="77777777" w:rsidR="003E3589" w:rsidRDefault="003E3589" w:rsidP="00E3075A">
      <w:pPr>
        <w:widowControl w:val="0"/>
        <w:autoSpaceDE w:val="0"/>
        <w:autoSpaceDN w:val="0"/>
        <w:spacing w:before="157" w:after="0" w:line="240" w:lineRule="auto"/>
        <w:ind w:left="4504" w:hanging="45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05285E" w14:textId="42400140" w:rsidR="00E3075A" w:rsidRPr="006049E9" w:rsidRDefault="00E3075A" w:rsidP="00E3075A">
      <w:pPr>
        <w:widowControl w:val="0"/>
        <w:autoSpaceDE w:val="0"/>
        <w:autoSpaceDN w:val="0"/>
        <w:spacing w:before="157" w:after="0" w:line="240" w:lineRule="auto"/>
        <w:ind w:left="4504" w:hanging="450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</w:p>
    <w:p w14:paraId="69EA518C" w14:textId="77777777" w:rsidR="00E3075A" w:rsidRPr="006049E9" w:rsidRDefault="00E3075A" w:rsidP="00E3075A">
      <w:pPr>
        <w:widowControl w:val="0"/>
        <w:autoSpaceDE w:val="0"/>
        <w:autoSpaceDN w:val="0"/>
        <w:spacing w:before="179" w:after="0" w:line="240" w:lineRule="auto"/>
        <w:ind w:left="1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b/>
          <w:sz w:val="24"/>
          <w:szCs w:val="24"/>
        </w:rPr>
        <w:t>PRAVILA TESTIRANJA PUTEM INTERVJUA:</w:t>
      </w:r>
    </w:p>
    <w:p w14:paraId="5D4758ED" w14:textId="77777777" w:rsidR="00E3075A" w:rsidRPr="006049E9" w:rsidRDefault="00E3075A" w:rsidP="00E3075A">
      <w:pPr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Po dolasku na usmeno testiranje, od kandidata će biti zatraženo predočiti odgovarajuću identifikacijsku ispravu radi utvrđivanja identiteta. </w:t>
      </w:r>
    </w:p>
    <w:p w14:paraId="152B599C" w14:textId="1D38560B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Kandidati sa sobom trebaju ponijeti i OIB. Kandidati koje ne mogu dokazati identitet, kandidati za koje je utvrđeno da ne ispunjavaju formalne uvjete propisane javnim natječajem  kao i oni za koje je utvrđeno da su podnijeli nepotpunu prijavu na javni natječaj  za radna mjesta za koje se obavlja </w:t>
      </w:r>
      <w:r w:rsidR="00DD5D59">
        <w:rPr>
          <w:rFonts w:ascii="Times New Roman" w:eastAsia="Times New Roman" w:hAnsi="Times New Roman" w:cs="Times New Roman"/>
          <w:sz w:val="24"/>
          <w:szCs w:val="24"/>
        </w:rPr>
        <w:t>intervju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, ne mogu pristupiti </w:t>
      </w:r>
      <w:r w:rsidR="00DD5D59">
        <w:rPr>
          <w:rFonts w:ascii="Times New Roman" w:eastAsia="Times New Roman" w:hAnsi="Times New Roman" w:cs="Times New Roman"/>
          <w:sz w:val="24"/>
          <w:szCs w:val="24"/>
        </w:rPr>
        <w:t>intervjuu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98386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D77AF4" w14:textId="2FA0E273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>2. Kroz intervju s kandidatima utvrđuju se radno iskustvo, motivacija, intelektualne vještine.</w:t>
      </w:r>
    </w:p>
    <w:p w14:paraId="5194C339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1240B7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b/>
          <w:sz w:val="24"/>
          <w:szCs w:val="24"/>
        </w:rPr>
        <w:t>V.</w:t>
      </w:r>
    </w:p>
    <w:p w14:paraId="7E49929B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>Nakon provedenog intervjua Povjerenstvo utvrđuje rang listu kandidata prema ukupnom broju ostvarenih bodova te sastavlja Izvješće o provedenom postupku koje s rang listom kandidata dostavlja općinskom načelniku.</w:t>
      </w:r>
    </w:p>
    <w:p w14:paraId="678A3440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Odabrani kandidat pozvat će se radi dostave izvornika i drugih dokaza o ispunjavanju formalnih uvjeta iz javnog natječaja. </w:t>
      </w:r>
    </w:p>
    <w:p w14:paraId="3C03637A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Nakon dostave izvornika i drugih dokaza, općinski načelnik donosi odluku o prijmu u radni odnos odabranog kandidata. </w:t>
      </w:r>
    </w:p>
    <w:p w14:paraId="690C0C32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b/>
          <w:sz w:val="24"/>
          <w:szCs w:val="24"/>
        </w:rPr>
        <w:t>VI.</w:t>
      </w:r>
    </w:p>
    <w:p w14:paraId="0E3CC1F1" w14:textId="41521310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O rezultatima javnog natječaja o prijmu u radni odnos na određeno vrijeme kandidati će biti obaviješteni putem web-stranice Općine </w:t>
      </w:r>
      <w:proofErr w:type="spellStart"/>
      <w:r w:rsidR="0079583B">
        <w:rPr>
          <w:rFonts w:ascii="Times New Roman" w:eastAsia="Times New Roman" w:hAnsi="Times New Roman" w:cs="Times New Roman"/>
          <w:sz w:val="24"/>
          <w:szCs w:val="24"/>
        </w:rPr>
        <w:t>Općine</w:t>
      </w:r>
      <w:proofErr w:type="spellEnd"/>
      <w:r w:rsidR="0079583B">
        <w:rPr>
          <w:rFonts w:ascii="Times New Roman" w:eastAsia="Times New Roman" w:hAnsi="Times New Roman" w:cs="Times New Roman"/>
          <w:sz w:val="24"/>
          <w:szCs w:val="24"/>
        </w:rPr>
        <w:t xml:space="preserve"> Čeminac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79583B" w:rsidRPr="0079583B">
        <w:rPr>
          <w:color w:val="5B9BD5" w:themeColor="accent1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www.ceminac.hr</w:t>
      </w: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) objavom izabranih kandidata. Izabrani kandidati biti će i ponaosob obaviješteni o rezultatima natječaja temeljem podataka koje su naznačili u prijavi na javni natječaj. </w:t>
      </w:r>
    </w:p>
    <w:p w14:paraId="4BE903FB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4A8E53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E9">
        <w:rPr>
          <w:rFonts w:ascii="Times New Roman" w:eastAsia="Times New Roman" w:hAnsi="Times New Roman" w:cs="Times New Roman"/>
          <w:sz w:val="24"/>
          <w:szCs w:val="24"/>
        </w:rPr>
        <w:t xml:space="preserve">Svi kandidati prijavljeni na javni natječaj imaju pravo uvida u rezultate i dokumentaciju koja se odnosi na natječaj. </w:t>
      </w:r>
    </w:p>
    <w:p w14:paraId="5842CD55" w14:textId="77777777" w:rsidR="00E3075A" w:rsidRPr="006049E9" w:rsidRDefault="00E3075A" w:rsidP="00E3075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93B6E2" w14:textId="77777777" w:rsidR="006049E9" w:rsidRPr="006049E9" w:rsidRDefault="006049E9" w:rsidP="006049E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DBC383" w14:textId="77777777" w:rsidR="006A407F" w:rsidRPr="006A407F" w:rsidRDefault="006A407F" w:rsidP="006A407F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07F">
        <w:rPr>
          <w:rFonts w:ascii="Times New Roman" w:eastAsia="Times New Roman" w:hAnsi="Times New Roman" w:cs="Times New Roman"/>
          <w:sz w:val="24"/>
          <w:szCs w:val="24"/>
        </w:rPr>
        <w:t xml:space="preserve">Povjerenstvo za provedbu javnog natječaja </w:t>
      </w:r>
    </w:p>
    <w:p w14:paraId="43E83009" w14:textId="77777777" w:rsidR="006A407F" w:rsidRPr="006A407F" w:rsidRDefault="006A407F" w:rsidP="006A407F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407F">
        <w:rPr>
          <w:rFonts w:ascii="Times New Roman" w:eastAsia="Times New Roman" w:hAnsi="Times New Roman" w:cs="Times New Roman"/>
          <w:sz w:val="24"/>
          <w:szCs w:val="24"/>
        </w:rPr>
        <w:t>za prijam u radni odnos na određeno vrijeme</w:t>
      </w:r>
    </w:p>
    <w:p w14:paraId="3D87B2FF" w14:textId="77777777" w:rsidR="006A407F" w:rsidRPr="006A407F" w:rsidRDefault="006A407F" w:rsidP="006A40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14:paraId="3AF8B291" w14:textId="77777777" w:rsidR="009C56BD" w:rsidRPr="00C05BC8" w:rsidRDefault="009C56BD" w:rsidP="00D21B7F">
      <w:pPr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r-HR"/>
        </w:rPr>
      </w:pPr>
    </w:p>
    <w:sectPr w:rsidR="009C56BD" w:rsidRPr="00C05BC8" w:rsidSect="00A36C32">
      <w:footerReference w:type="default" r:id="rId7"/>
      <w:pgSz w:w="11906" w:h="16838"/>
      <w:pgMar w:top="284" w:right="707" w:bottom="568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2C4AE" w14:textId="77777777" w:rsidR="003779A8" w:rsidRDefault="003779A8" w:rsidP="00283030">
      <w:pPr>
        <w:spacing w:after="0" w:line="240" w:lineRule="auto"/>
      </w:pPr>
      <w:r>
        <w:separator/>
      </w:r>
    </w:p>
  </w:endnote>
  <w:endnote w:type="continuationSeparator" w:id="0">
    <w:p w14:paraId="2190FD76" w14:textId="77777777" w:rsidR="003779A8" w:rsidRDefault="003779A8" w:rsidP="00283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34E02" w14:textId="77777777" w:rsidR="00283030" w:rsidRDefault="00283030">
    <w:pPr>
      <w:pStyle w:val="Podnoje"/>
    </w:pPr>
  </w:p>
  <w:p w14:paraId="0A94656B" w14:textId="77777777" w:rsidR="00283030" w:rsidRDefault="0010034F" w:rsidP="00283030">
    <w:pPr>
      <w:pStyle w:val="Podnoje"/>
      <w:tabs>
        <w:tab w:val="left" w:pos="612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18"/>
        <w:szCs w:val="18"/>
        <w:lang w:eastAsia="hr-HR"/>
      </w:rPr>
      <w:drawing>
        <wp:anchor distT="0" distB="0" distL="114300" distR="114300" simplePos="0" relativeHeight="251659264" behindDoc="0" locked="0" layoutInCell="1" allowOverlap="1" wp14:anchorId="56CBB8F4" wp14:editId="60835D4D">
          <wp:simplePos x="0" y="0"/>
          <wp:positionH relativeFrom="margin">
            <wp:posOffset>2433955</wp:posOffset>
          </wp:positionH>
          <wp:positionV relativeFrom="margin">
            <wp:posOffset>8849360</wp:posOffset>
          </wp:positionV>
          <wp:extent cx="1562735" cy="508635"/>
          <wp:effectExtent l="19050" t="0" r="0" b="0"/>
          <wp:wrapSquare wrapText="bothSides"/>
          <wp:docPr id="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83030">
      <w:rPr>
        <w:rFonts w:ascii="Calibri" w:hAnsi="Calibri" w:cs="Calibri"/>
        <w:noProof/>
        <w:sz w:val="18"/>
        <w:szCs w:val="18"/>
        <w:lang w:eastAsia="hr-HR"/>
      </w:rPr>
      <w:drawing>
        <wp:anchor distT="0" distB="0" distL="114300" distR="114300" simplePos="0" relativeHeight="251660288" behindDoc="0" locked="0" layoutInCell="1" allowOverlap="1" wp14:anchorId="2A9F4C0F" wp14:editId="3C35A34E">
          <wp:simplePos x="0" y="0"/>
          <wp:positionH relativeFrom="margin">
            <wp:posOffset>5010785</wp:posOffset>
          </wp:positionH>
          <wp:positionV relativeFrom="margin">
            <wp:posOffset>8849360</wp:posOffset>
          </wp:positionV>
          <wp:extent cx="744220" cy="731520"/>
          <wp:effectExtent l="19050" t="0" r="0" b="0"/>
          <wp:wrapSquare wrapText="bothSides"/>
          <wp:docPr id="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03604E" w14:textId="77777777" w:rsidR="00283030" w:rsidRDefault="00283030" w:rsidP="00283030">
    <w:pPr>
      <w:pStyle w:val="Podnoje"/>
      <w:tabs>
        <w:tab w:val="left" w:pos="6128"/>
      </w:tabs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18"/>
        <w:szCs w:val="18"/>
        <w:lang w:eastAsia="hr-HR"/>
      </w:rPr>
      <w:drawing>
        <wp:anchor distT="0" distB="0" distL="114300" distR="114300" simplePos="0" relativeHeight="251658240" behindDoc="0" locked="0" layoutInCell="1" allowOverlap="1" wp14:anchorId="70C6C897" wp14:editId="150A4038">
          <wp:simplePos x="0" y="0"/>
          <wp:positionH relativeFrom="margin">
            <wp:posOffset>191135</wp:posOffset>
          </wp:positionH>
          <wp:positionV relativeFrom="margin">
            <wp:posOffset>8960485</wp:posOffset>
          </wp:positionV>
          <wp:extent cx="902970" cy="755015"/>
          <wp:effectExtent l="19050" t="0" r="0" b="0"/>
          <wp:wrapSquare wrapText="bothSides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E929781" w14:textId="77777777" w:rsidR="00283030" w:rsidRDefault="00283030" w:rsidP="00283030">
    <w:pPr>
      <w:pStyle w:val="Podnoje"/>
      <w:tabs>
        <w:tab w:val="left" w:pos="6128"/>
      </w:tabs>
      <w:jc w:val="center"/>
      <w:rPr>
        <w:rFonts w:ascii="Calibri" w:hAnsi="Calibri" w:cs="Calibri"/>
        <w:sz w:val="18"/>
        <w:szCs w:val="18"/>
      </w:rPr>
    </w:pPr>
  </w:p>
  <w:p w14:paraId="08CB23C8" w14:textId="77777777" w:rsidR="00283030" w:rsidRDefault="00283030" w:rsidP="00283030">
    <w:pPr>
      <w:pStyle w:val="Podnoje"/>
      <w:tabs>
        <w:tab w:val="left" w:pos="6128"/>
      </w:tabs>
      <w:jc w:val="center"/>
      <w:rPr>
        <w:rFonts w:ascii="Calibri" w:hAnsi="Calibri" w:cs="Calibri"/>
        <w:sz w:val="18"/>
        <w:szCs w:val="18"/>
      </w:rPr>
    </w:pPr>
  </w:p>
  <w:p w14:paraId="74286321" w14:textId="77777777" w:rsidR="00283030" w:rsidRDefault="00283030" w:rsidP="00283030">
    <w:pPr>
      <w:pStyle w:val="Podnoje"/>
      <w:tabs>
        <w:tab w:val="left" w:pos="6128"/>
      </w:tabs>
      <w:jc w:val="center"/>
      <w:rPr>
        <w:rFonts w:ascii="Calibri" w:hAnsi="Calibri" w:cs="Calibri"/>
        <w:sz w:val="18"/>
        <w:szCs w:val="18"/>
      </w:rPr>
    </w:pPr>
  </w:p>
  <w:p w14:paraId="4C6FE106" w14:textId="77777777" w:rsidR="00283030" w:rsidRDefault="00283030" w:rsidP="00283030">
    <w:pPr>
      <w:pStyle w:val="Podnoje"/>
      <w:tabs>
        <w:tab w:val="left" w:pos="6128"/>
      </w:tabs>
      <w:jc w:val="center"/>
      <w:rPr>
        <w:rFonts w:ascii="Calibri" w:hAnsi="Calibri" w:cs="Calibri"/>
        <w:sz w:val="18"/>
        <w:szCs w:val="18"/>
      </w:rPr>
    </w:pPr>
  </w:p>
  <w:p w14:paraId="7B187CB7" w14:textId="77777777" w:rsidR="00283030" w:rsidRPr="009C10FD" w:rsidRDefault="00283030" w:rsidP="00283030">
    <w:pPr>
      <w:pStyle w:val="Podnoje"/>
      <w:tabs>
        <w:tab w:val="left" w:pos="6128"/>
      </w:tabs>
      <w:jc w:val="center"/>
      <w:rPr>
        <w:rFonts w:ascii="Calibri" w:hAnsi="Calibri" w:cs="Calibri"/>
        <w:sz w:val="18"/>
        <w:szCs w:val="18"/>
      </w:rPr>
    </w:pPr>
    <w:r w:rsidRPr="009C10FD">
      <w:rPr>
        <w:rFonts w:ascii="Calibri" w:hAnsi="Calibri" w:cs="Calibri"/>
        <w:sz w:val="18"/>
        <w:szCs w:val="18"/>
      </w:rPr>
      <w:t>Projekt je sufinancirala Europska Unija iz Europskog socijalnog fonda</w:t>
    </w:r>
  </w:p>
  <w:p w14:paraId="75757B01" w14:textId="77777777" w:rsidR="00283030" w:rsidRDefault="0028303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7262E" w14:textId="77777777" w:rsidR="003779A8" w:rsidRDefault="003779A8" w:rsidP="00283030">
      <w:pPr>
        <w:spacing w:after="0" w:line="240" w:lineRule="auto"/>
      </w:pPr>
      <w:r>
        <w:separator/>
      </w:r>
    </w:p>
  </w:footnote>
  <w:footnote w:type="continuationSeparator" w:id="0">
    <w:p w14:paraId="7FDA05BA" w14:textId="77777777" w:rsidR="003779A8" w:rsidRDefault="003779A8" w:rsidP="00283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05AE7"/>
    <w:multiLevelType w:val="hybridMultilevel"/>
    <w:tmpl w:val="23BEBA1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217B98"/>
    <w:multiLevelType w:val="hybridMultilevel"/>
    <w:tmpl w:val="7018AE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46639"/>
    <w:multiLevelType w:val="hybridMultilevel"/>
    <w:tmpl w:val="EDF674A6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C540B8"/>
    <w:multiLevelType w:val="hybridMultilevel"/>
    <w:tmpl w:val="0C5A273E"/>
    <w:lvl w:ilvl="0" w:tplc="161C7E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D65FC"/>
    <w:multiLevelType w:val="hybridMultilevel"/>
    <w:tmpl w:val="4CCE07E6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7E3D6B"/>
    <w:multiLevelType w:val="hybridMultilevel"/>
    <w:tmpl w:val="199CDC26"/>
    <w:lvl w:ilvl="0" w:tplc="161C7E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AC2610"/>
    <w:multiLevelType w:val="hybridMultilevel"/>
    <w:tmpl w:val="E6529A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6D3E05"/>
    <w:multiLevelType w:val="hybridMultilevel"/>
    <w:tmpl w:val="0C7C73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94834"/>
    <w:multiLevelType w:val="hybridMultilevel"/>
    <w:tmpl w:val="8370ED9C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405ADF"/>
    <w:multiLevelType w:val="hybridMultilevel"/>
    <w:tmpl w:val="2F74BD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B0367"/>
    <w:multiLevelType w:val="hybridMultilevel"/>
    <w:tmpl w:val="B192E052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55E1C"/>
    <w:multiLevelType w:val="multilevel"/>
    <w:tmpl w:val="5248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6A4357"/>
    <w:multiLevelType w:val="hybridMultilevel"/>
    <w:tmpl w:val="2B108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364879"/>
    <w:multiLevelType w:val="hybridMultilevel"/>
    <w:tmpl w:val="991657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07955"/>
    <w:multiLevelType w:val="hybridMultilevel"/>
    <w:tmpl w:val="13FCE968"/>
    <w:lvl w:ilvl="0" w:tplc="226CF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1302A1"/>
    <w:multiLevelType w:val="hybridMultilevel"/>
    <w:tmpl w:val="EF681FDC"/>
    <w:lvl w:ilvl="0" w:tplc="F95856BC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8" w:hanging="360"/>
      </w:pPr>
    </w:lvl>
    <w:lvl w:ilvl="2" w:tplc="041A001B" w:tentative="1">
      <w:start w:val="1"/>
      <w:numFmt w:val="lowerRoman"/>
      <w:lvlText w:val="%3."/>
      <w:lvlJc w:val="right"/>
      <w:pPr>
        <w:ind w:left="1918" w:hanging="180"/>
      </w:pPr>
    </w:lvl>
    <w:lvl w:ilvl="3" w:tplc="041A000F" w:tentative="1">
      <w:start w:val="1"/>
      <w:numFmt w:val="decimal"/>
      <w:lvlText w:val="%4."/>
      <w:lvlJc w:val="left"/>
      <w:pPr>
        <w:ind w:left="2638" w:hanging="360"/>
      </w:pPr>
    </w:lvl>
    <w:lvl w:ilvl="4" w:tplc="041A0019" w:tentative="1">
      <w:start w:val="1"/>
      <w:numFmt w:val="lowerLetter"/>
      <w:lvlText w:val="%5."/>
      <w:lvlJc w:val="left"/>
      <w:pPr>
        <w:ind w:left="3358" w:hanging="360"/>
      </w:pPr>
    </w:lvl>
    <w:lvl w:ilvl="5" w:tplc="041A001B" w:tentative="1">
      <w:start w:val="1"/>
      <w:numFmt w:val="lowerRoman"/>
      <w:lvlText w:val="%6."/>
      <w:lvlJc w:val="right"/>
      <w:pPr>
        <w:ind w:left="4078" w:hanging="180"/>
      </w:pPr>
    </w:lvl>
    <w:lvl w:ilvl="6" w:tplc="041A000F" w:tentative="1">
      <w:start w:val="1"/>
      <w:numFmt w:val="decimal"/>
      <w:lvlText w:val="%7."/>
      <w:lvlJc w:val="left"/>
      <w:pPr>
        <w:ind w:left="4798" w:hanging="360"/>
      </w:pPr>
    </w:lvl>
    <w:lvl w:ilvl="7" w:tplc="041A0019" w:tentative="1">
      <w:start w:val="1"/>
      <w:numFmt w:val="lowerLetter"/>
      <w:lvlText w:val="%8."/>
      <w:lvlJc w:val="left"/>
      <w:pPr>
        <w:ind w:left="5518" w:hanging="360"/>
      </w:pPr>
    </w:lvl>
    <w:lvl w:ilvl="8" w:tplc="041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6" w15:restartNumberingAfterBreak="0">
    <w:nsid w:val="35FB1333"/>
    <w:multiLevelType w:val="hybridMultilevel"/>
    <w:tmpl w:val="5C7A3F50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3F4D2A"/>
    <w:multiLevelType w:val="hybridMultilevel"/>
    <w:tmpl w:val="7FDCB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730BC"/>
    <w:multiLevelType w:val="hybridMultilevel"/>
    <w:tmpl w:val="A5482C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85A91"/>
    <w:multiLevelType w:val="hybridMultilevel"/>
    <w:tmpl w:val="6154462E"/>
    <w:lvl w:ilvl="0" w:tplc="34503C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46DBB"/>
    <w:multiLevelType w:val="hybridMultilevel"/>
    <w:tmpl w:val="BA2812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4727B"/>
    <w:multiLevelType w:val="hybridMultilevel"/>
    <w:tmpl w:val="41DC04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20"/>
  </w:num>
  <w:num w:numId="4">
    <w:abstractNumId w:val="18"/>
  </w:num>
  <w:num w:numId="5">
    <w:abstractNumId w:val="21"/>
  </w:num>
  <w:num w:numId="6">
    <w:abstractNumId w:val="19"/>
  </w:num>
  <w:num w:numId="7">
    <w:abstractNumId w:val="12"/>
  </w:num>
  <w:num w:numId="8">
    <w:abstractNumId w:val="1"/>
  </w:num>
  <w:num w:numId="9">
    <w:abstractNumId w:val="2"/>
  </w:num>
  <w:num w:numId="10">
    <w:abstractNumId w:val="14"/>
  </w:num>
  <w:num w:numId="11">
    <w:abstractNumId w:val="8"/>
  </w:num>
  <w:num w:numId="12">
    <w:abstractNumId w:val="5"/>
  </w:num>
  <w:num w:numId="13">
    <w:abstractNumId w:val="3"/>
  </w:num>
  <w:num w:numId="14">
    <w:abstractNumId w:val="17"/>
  </w:num>
  <w:num w:numId="15">
    <w:abstractNumId w:val="10"/>
  </w:num>
  <w:num w:numId="16">
    <w:abstractNumId w:val="6"/>
  </w:num>
  <w:num w:numId="17">
    <w:abstractNumId w:val="13"/>
  </w:num>
  <w:num w:numId="18">
    <w:abstractNumId w:val="16"/>
  </w:num>
  <w:num w:numId="19">
    <w:abstractNumId w:val="4"/>
  </w:num>
  <w:num w:numId="20">
    <w:abstractNumId w:val="0"/>
  </w:num>
  <w:num w:numId="21">
    <w:abstractNumId w:val="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70"/>
    <w:rsid w:val="00006D0C"/>
    <w:rsid w:val="000073E2"/>
    <w:rsid w:val="000073E4"/>
    <w:rsid w:val="00031B8B"/>
    <w:rsid w:val="0004417F"/>
    <w:rsid w:val="000F649E"/>
    <w:rsid w:val="0010034F"/>
    <w:rsid w:val="001829B2"/>
    <w:rsid w:val="00187BE5"/>
    <w:rsid w:val="00231C98"/>
    <w:rsid w:val="0025226B"/>
    <w:rsid w:val="00252A31"/>
    <w:rsid w:val="002659CC"/>
    <w:rsid w:val="002813F2"/>
    <w:rsid w:val="00283030"/>
    <w:rsid w:val="002A2EE8"/>
    <w:rsid w:val="002A56E4"/>
    <w:rsid w:val="002E0871"/>
    <w:rsid w:val="002F68EA"/>
    <w:rsid w:val="0030341A"/>
    <w:rsid w:val="003101F3"/>
    <w:rsid w:val="00332368"/>
    <w:rsid w:val="00345A70"/>
    <w:rsid w:val="00352444"/>
    <w:rsid w:val="003758C9"/>
    <w:rsid w:val="003779A8"/>
    <w:rsid w:val="00380B17"/>
    <w:rsid w:val="003905E8"/>
    <w:rsid w:val="003E3589"/>
    <w:rsid w:val="003F1A0B"/>
    <w:rsid w:val="00461538"/>
    <w:rsid w:val="00465583"/>
    <w:rsid w:val="0047030A"/>
    <w:rsid w:val="004853C4"/>
    <w:rsid w:val="004C76DC"/>
    <w:rsid w:val="004F0976"/>
    <w:rsid w:val="00511FA9"/>
    <w:rsid w:val="005318DB"/>
    <w:rsid w:val="00535C68"/>
    <w:rsid w:val="00541122"/>
    <w:rsid w:val="005422D8"/>
    <w:rsid w:val="00580A76"/>
    <w:rsid w:val="005A58FE"/>
    <w:rsid w:val="005A5AD3"/>
    <w:rsid w:val="005A6B97"/>
    <w:rsid w:val="005B25A3"/>
    <w:rsid w:val="005F4A0A"/>
    <w:rsid w:val="006049E9"/>
    <w:rsid w:val="00632C9B"/>
    <w:rsid w:val="006341D5"/>
    <w:rsid w:val="00637D5F"/>
    <w:rsid w:val="00646456"/>
    <w:rsid w:val="006675DE"/>
    <w:rsid w:val="00686E92"/>
    <w:rsid w:val="006A20DF"/>
    <w:rsid w:val="006A2D78"/>
    <w:rsid w:val="006A407F"/>
    <w:rsid w:val="006B21DB"/>
    <w:rsid w:val="006D6F4D"/>
    <w:rsid w:val="00706777"/>
    <w:rsid w:val="00726A3C"/>
    <w:rsid w:val="00726BA0"/>
    <w:rsid w:val="00740E9C"/>
    <w:rsid w:val="00757A03"/>
    <w:rsid w:val="0079583B"/>
    <w:rsid w:val="007967D1"/>
    <w:rsid w:val="007D23D8"/>
    <w:rsid w:val="007D6BF6"/>
    <w:rsid w:val="007F57FD"/>
    <w:rsid w:val="0080440E"/>
    <w:rsid w:val="00821075"/>
    <w:rsid w:val="0085025B"/>
    <w:rsid w:val="008543AA"/>
    <w:rsid w:val="008733C8"/>
    <w:rsid w:val="00895D71"/>
    <w:rsid w:val="008D1E66"/>
    <w:rsid w:val="008E74F0"/>
    <w:rsid w:val="00913CA7"/>
    <w:rsid w:val="009255C3"/>
    <w:rsid w:val="009360CA"/>
    <w:rsid w:val="0094173F"/>
    <w:rsid w:val="00957DEA"/>
    <w:rsid w:val="00962C81"/>
    <w:rsid w:val="00970808"/>
    <w:rsid w:val="0097459F"/>
    <w:rsid w:val="00992376"/>
    <w:rsid w:val="009961E5"/>
    <w:rsid w:val="009B3086"/>
    <w:rsid w:val="009C56BD"/>
    <w:rsid w:val="009E53B1"/>
    <w:rsid w:val="009F29E5"/>
    <w:rsid w:val="00A0450A"/>
    <w:rsid w:val="00A13A29"/>
    <w:rsid w:val="00A14735"/>
    <w:rsid w:val="00A2081F"/>
    <w:rsid w:val="00A20F1A"/>
    <w:rsid w:val="00A33A17"/>
    <w:rsid w:val="00A36C32"/>
    <w:rsid w:val="00A44198"/>
    <w:rsid w:val="00A5430B"/>
    <w:rsid w:val="00A56AC6"/>
    <w:rsid w:val="00A56CC3"/>
    <w:rsid w:val="00A77303"/>
    <w:rsid w:val="00A87AA6"/>
    <w:rsid w:val="00A979C4"/>
    <w:rsid w:val="00AA5712"/>
    <w:rsid w:val="00AC43AF"/>
    <w:rsid w:val="00AD0ACC"/>
    <w:rsid w:val="00AD1F79"/>
    <w:rsid w:val="00B1023D"/>
    <w:rsid w:val="00B73CC3"/>
    <w:rsid w:val="00BD237E"/>
    <w:rsid w:val="00BD60EA"/>
    <w:rsid w:val="00C00AD7"/>
    <w:rsid w:val="00C05BC8"/>
    <w:rsid w:val="00C102B9"/>
    <w:rsid w:val="00C12CEF"/>
    <w:rsid w:val="00C24714"/>
    <w:rsid w:val="00C31DC8"/>
    <w:rsid w:val="00C60367"/>
    <w:rsid w:val="00C65E18"/>
    <w:rsid w:val="00C70DB3"/>
    <w:rsid w:val="00C71FEF"/>
    <w:rsid w:val="00CA3AE7"/>
    <w:rsid w:val="00CC35E9"/>
    <w:rsid w:val="00CD7B8E"/>
    <w:rsid w:val="00CF2DBE"/>
    <w:rsid w:val="00D020C4"/>
    <w:rsid w:val="00D14875"/>
    <w:rsid w:val="00D21B7F"/>
    <w:rsid w:val="00D22765"/>
    <w:rsid w:val="00D546A4"/>
    <w:rsid w:val="00D6533E"/>
    <w:rsid w:val="00D73564"/>
    <w:rsid w:val="00D85E3D"/>
    <w:rsid w:val="00DA25FD"/>
    <w:rsid w:val="00DB3A6F"/>
    <w:rsid w:val="00DC0FCF"/>
    <w:rsid w:val="00DD510B"/>
    <w:rsid w:val="00DD5D59"/>
    <w:rsid w:val="00E04934"/>
    <w:rsid w:val="00E04988"/>
    <w:rsid w:val="00E23D1B"/>
    <w:rsid w:val="00E3075A"/>
    <w:rsid w:val="00E33A9D"/>
    <w:rsid w:val="00E54239"/>
    <w:rsid w:val="00EA2C5C"/>
    <w:rsid w:val="00EF231E"/>
    <w:rsid w:val="00EF44FF"/>
    <w:rsid w:val="00EF6A73"/>
    <w:rsid w:val="00F14BBF"/>
    <w:rsid w:val="00F36649"/>
    <w:rsid w:val="00F37318"/>
    <w:rsid w:val="00F4114B"/>
    <w:rsid w:val="00F46C8E"/>
    <w:rsid w:val="00F51858"/>
    <w:rsid w:val="00F5267C"/>
    <w:rsid w:val="00F66667"/>
    <w:rsid w:val="00F820FA"/>
    <w:rsid w:val="00F82110"/>
    <w:rsid w:val="00F949AF"/>
    <w:rsid w:val="00FA7325"/>
    <w:rsid w:val="00FD577F"/>
    <w:rsid w:val="00FD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970D6C"/>
  <w15:docId w15:val="{376A2F41-40A7-4383-9711-110CEC19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73F"/>
  </w:style>
  <w:style w:type="paragraph" w:styleId="Naslov2">
    <w:name w:val="heading 2"/>
    <w:basedOn w:val="Normal"/>
    <w:next w:val="Normal"/>
    <w:link w:val="Naslov2Char"/>
    <w:qFormat/>
    <w:rsid w:val="00F36649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24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4714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5025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A5AD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A5AD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A5AD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A5AD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A5AD3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2A2EE8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7030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rsid w:val="00F36649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Bezproreda">
    <w:name w:val="No Spacing"/>
    <w:uiPriority w:val="1"/>
    <w:qFormat/>
    <w:rsid w:val="00F36649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83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3030"/>
  </w:style>
  <w:style w:type="paragraph" w:styleId="Podnoje">
    <w:name w:val="footer"/>
    <w:basedOn w:val="Normal"/>
    <w:link w:val="PodnojeChar"/>
    <w:unhideWhenUsed/>
    <w:rsid w:val="002830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83030"/>
  </w:style>
  <w:style w:type="character" w:customStyle="1" w:styleId="UnresolvedMention">
    <w:name w:val="Unresolved Mention"/>
    <w:basedOn w:val="Zadanifontodlomka"/>
    <w:uiPriority w:val="99"/>
    <w:semiHidden/>
    <w:unhideWhenUsed/>
    <w:rsid w:val="005A58F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049E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 Ercegovac</dc:creator>
  <cp:lastModifiedBy>User</cp:lastModifiedBy>
  <cp:revision>2</cp:revision>
  <cp:lastPrinted>2026-06-15T08:58:00Z</cp:lastPrinted>
  <dcterms:created xsi:type="dcterms:W3CDTF">2026-06-16T09:37:00Z</dcterms:created>
  <dcterms:modified xsi:type="dcterms:W3CDTF">2026-06-16T09:37:00Z</dcterms:modified>
</cp:coreProperties>
</file>